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70" w:rsidRPr="00C30AFF" w:rsidRDefault="00964870" w:rsidP="00923D0A">
      <w:pPr>
        <w:spacing w:after="0" w:line="228" w:lineRule="auto"/>
        <w:rPr>
          <w:rFonts w:cs="B Zar"/>
          <w:sz w:val="28"/>
          <w:szCs w:val="28"/>
        </w:rPr>
      </w:pPr>
    </w:p>
    <w:p w:rsidR="00F21502" w:rsidRDefault="00F2150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lang w:bidi="ar-SA"/>
        </w:rPr>
      </w:pPr>
    </w:p>
    <w:p w:rsidR="00F21502" w:rsidRDefault="00F2150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lang w:bidi="ar-SA"/>
        </w:rPr>
      </w:pPr>
    </w:p>
    <w:p w:rsidR="00F21502" w:rsidRDefault="00F2150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lang w:bidi="ar-SA"/>
        </w:rPr>
      </w:pPr>
    </w:p>
    <w:p w:rsidR="00F21502" w:rsidRDefault="00F2150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:rsidR="0092545B" w:rsidRDefault="0092545B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:rsidR="0092545B" w:rsidRDefault="0092545B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:rsidR="0092545B" w:rsidRDefault="0092545B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:rsidR="0092545B" w:rsidRDefault="0092545B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rtl/>
          <w:lang w:bidi="ar-SA"/>
        </w:rPr>
      </w:pPr>
    </w:p>
    <w:p w:rsidR="0092545B" w:rsidRDefault="0092545B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lang w:bidi="ar-SA"/>
        </w:rPr>
      </w:pPr>
    </w:p>
    <w:p w:rsidR="00F21502" w:rsidRDefault="00F21502" w:rsidP="00D31EFD">
      <w:pPr>
        <w:spacing w:after="0" w:line="240" w:lineRule="auto"/>
        <w:jc w:val="center"/>
        <w:rPr>
          <w:rFonts w:ascii="Cambria" w:eastAsia="Times New Roman" w:hAnsi="Cambria" w:cs="B Zar"/>
          <w:sz w:val="28"/>
          <w:szCs w:val="28"/>
          <w:lang w:bidi="ar-SA"/>
        </w:rPr>
      </w:pPr>
    </w:p>
    <w:p w:rsidR="0092545B" w:rsidRDefault="00F21502" w:rsidP="0092545B">
      <w:pPr>
        <w:spacing w:after="0" w:line="240" w:lineRule="auto"/>
        <w:jc w:val="center"/>
        <w:rPr>
          <w:rFonts w:ascii="Cambria" w:eastAsia="Times New Roman" w:hAnsi="Cambria" w:cs="B Titr"/>
          <w:sz w:val="36"/>
          <w:szCs w:val="36"/>
          <w:rtl/>
          <w:lang w:bidi="ar-SA"/>
        </w:rPr>
      </w:pPr>
      <w:r w:rsidRPr="00F21502">
        <w:rPr>
          <w:rFonts w:ascii="Cambria" w:eastAsia="Times New Roman" w:hAnsi="Cambria" w:cs="B Titr" w:hint="cs"/>
          <w:sz w:val="36"/>
          <w:szCs w:val="36"/>
          <w:rtl/>
          <w:lang w:bidi="ar-SA"/>
        </w:rPr>
        <w:t>پیشنهاد پژوهشی</w:t>
      </w:r>
      <w:r>
        <w:rPr>
          <w:rFonts w:ascii="Cambria" w:eastAsia="Times New Roman" w:hAnsi="Cambria" w:cs="B Titr" w:hint="cs"/>
          <w:sz w:val="36"/>
          <w:szCs w:val="36"/>
          <w:rtl/>
          <w:lang w:bidi="ar-SA"/>
        </w:rPr>
        <w:t xml:space="preserve"> (</w:t>
      </w:r>
      <w:r w:rsidR="0092545B">
        <w:rPr>
          <w:rFonts w:ascii="Cambria" w:eastAsia="Times New Roman" w:hAnsi="Cambria" w:cs="B Titr"/>
          <w:sz w:val="36"/>
          <w:szCs w:val="36"/>
          <w:lang w:bidi="ar-SA"/>
        </w:rPr>
        <w:t>Proposal</w:t>
      </w:r>
      <w:r w:rsidR="0092545B">
        <w:rPr>
          <w:rFonts w:ascii="Cambria" w:eastAsia="Times New Roman" w:hAnsi="Cambria" w:cs="B Titr" w:hint="cs"/>
          <w:sz w:val="36"/>
          <w:szCs w:val="36"/>
          <w:rtl/>
          <w:lang w:bidi="ar-SA"/>
        </w:rPr>
        <w:t>)</w:t>
      </w:r>
    </w:p>
    <w:p w:rsidR="00CA498F" w:rsidRDefault="00B42534" w:rsidP="00B42534">
      <w:pPr>
        <w:spacing w:after="0" w:line="240" w:lineRule="auto"/>
        <w:jc w:val="center"/>
        <w:rPr>
          <w:rFonts w:ascii="Cambria" w:eastAsia="Times New Roman" w:hAnsi="Cambria" w:cs="B Titr"/>
          <w:sz w:val="32"/>
          <w:szCs w:val="32"/>
          <w:rtl/>
          <w:lang w:bidi="ar-SA"/>
        </w:rPr>
      </w:pPr>
      <w:r>
        <w:rPr>
          <w:rFonts w:ascii="Cambria" w:eastAsia="Times New Roman" w:hAnsi="Cambria" w:cs="B Titr" w:hint="cs"/>
          <w:sz w:val="32"/>
          <w:szCs w:val="32"/>
          <w:rtl/>
          <w:lang w:bidi="ar-SA"/>
        </w:rPr>
        <w:t>مرتبط با اعتبارات پژوهشی دستگاه های اجرایی مشمول نظام بودجه استانی</w:t>
      </w:r>
    </w:p>
    <w:p w:rsidR="00CA498F" w:rsidRDefault="00CA498F" w:rsidP="00CA498F">
      <w:pPr>
        <w:spacing w:after="0" w:line="240" w:lineRule="auto"/>
        <w:jc w:val="center"/>
        <w:rPr>
          <w:rFonts w:ascii="Cambria" w:eastAsia="Times New Roman" w:hAnsi="Cambria" w:cs="B Titr"/>
          <w:sz w:val="32"/>
          <w:szCs w:val="32"/>
          <w:rtl/>
          <w:lang w:bidi="ar-SA"/>
        </w:rPr>
      </w:pPr>
      <w:r>
        <w:rPr>
          <w:rFonts w:ascii="Cambria" w:eastAsia="Times New Roman" w:hAnsi="Cambria" w:cs="B Titr" w:hint="cs"/>
          <w:sz w:val="32"/>
          <w:szCs w:val="32"/>
          <w:rtl/>
          <w:lang w:bidi="ar-SA"/>
        </w:rPr>
        <w:t>(</w:t>
      </w:r>
      <w:r w:rsidRPr="00B42534">
        <w:rPr>
          <w:rFonts w:ascii="Cambria" w:eastAsia="Times New Roman" w:hAnsi="Cambria" w:cs="B Titr" w:hint="cs"/>
          <w:sz w:val="32"/>
          <w:szCs w:val="32"/>
          <w:rtl/>
          <w:lang w:bidi="ar-SA"/>
        </w:rPr>
        <w:t>موضوع ماده 6دستورالعمل اجرایی بند(</w:t>
      </w:r>
      <w:r>
        <w:rPr>
          <w:rFonts w:ascii="Cambria" w:eastAsia="Times New Roman" w:hAnsi="Cambria" w:cs="B Titr" w:hint="cs"/>
          <w:sz w:val="32"/>
          <w:szCs w:val="32"/>
          <w:rtl/>
          <w:lang w:bidi="ar-SA"/>
        </w:rPr>
        <w:t>هـ</w:t>
      </w:r>
      <w:r w:rsidRPr="00B42534">
        <w:rPr>
          <w:rFonts w:ascii="Cambria" w:eastAsia="Times New Roman" w:hAnsi="Cambria" w:cs="B Titr" w:hint="cs"/>
          <w:sz w:val="32"/>
          <w:szCs w:val="32"/>
          <w:rtl/>
          <w:lang w:bidi="ar-SA"/>
        </w:rPr>
        <w:t>)تبصره(9) قانون بودجه سال 1400</w:t>
      </w:r>
      <w:r>
        <w:rPr>
          <w:rFonts w:ascii="Cambria" w:eastAsia="Times New Roman" w:hAnsi="Cambria" w:cs="B Titr" w:hint="cs"/>
          <w:sz w:val="32"/>
          <w:szCs w:val="32"/>
          <w:rtl/>
          <w:lang w:bidi="ar-SA"/>
        </w:rPr>
        <w:t>)</w:t>
      </w:r>
    </w:p>
    <w:p w:rsidR="00D6049E" w:rsidRPr="00C30AFF" w:rsidRDefault="00F21502" w:rsidP="00B42534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B42534">
        <w:rPr>
          <w:rFonts w:ascii="Cambria" w:eastAsia="Times New Roman" w:hAnsi="Cambria" w:cs="B Zar"/>
          <w:sz w:val="24"/>
          <w:szCs w:val="24"/>
          <w:lang w:bidi="ar-SA"/>
        </w:rPr>
        <w:t xml:space="preserve"> </w:t>
      </w:r>
      <w:r w:rsidR="00964870"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:rsidTr="0092545B">
        <w:trPr>
          <w:trHeight w:hRule="exact" w:val="510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92545B">
        <w:trPr>
          <w:trHeight w:hRule="exact" w:val="510"/>
          <w:jc w:val="center"/>
        </w:trPr>
        <w:tc>
          <w:tcPr>
            <w:tcW w:w="3527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154BDE">
        <w:trPr>
          <w:trHeight w:hRule="exact" w:val="973"/>
          <w:jc w:val="center"/>
        </w:trPr>
        <w:tc>
          <w:tcPr>
            <w:tcW w:w="6725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98" w:type="dxa"/>
            <w:shd w:val="clear" w:color="auto" w:fill="auto"/>
          </w:tcPr>
          <w:p w:rsidR="00154BDE" w:rsidRDefault="00154BDE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دانشگاه/موسسه پژوهشی محل اشتغال: </w:t>
            </w:r>
          </w:p>
          <w:p w:rsidR="00154BDE" w:rsidRDefault="00154BDE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  <w:p w:rsidR="00154BDE" w:rsidRDefault="00154BDE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  <w:p w:rsidR="00154BDE" w:rsidRDefault="00154BDE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  <w:p w:rsidR="00DD3783" w:rsidRPr="001F62AE" w:rsidRDefault="00154BDE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:اشتغال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92545B">
        <w:trPr>
          <w:trHeight w:hRule="exact" w:val="510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92545B">
        <w:trPr>
          <w:trHeight w:hRule="exact" w:val="510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:rsidTr="0092545B">
        <w:trPr>
          <w:trHeight w:hRule="exact" w:val="510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92545B">
        <w:trPr>
          <w:trHeight w:hRule="exact" w:val="510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Default="00D6049E" w:rsidP="003672E9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3672E9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p w:rsidR="003672E9" w:rsidRPr="00C30AFF" w:rsidRDefault="003672E9" w:rsidP="003672E9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tbl>
      <w:tblPr>
        <w:bidiVisual/>
        <w:tblW w:w="6808" w:type="dxa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441"/>
        <w:gridCol w:w="1174"/>
        <w:gridCol w:w="771"/>
        <w:gridCol w:w="1892"/>
        <w:gridCol w:w="843"/>
      </w:tblGrid>
      <w:tr w:rsidR="003672E9" w:rsidRPr="001F62AE" w:rsidTr="003672E9">
        <w:trPr>
          <w:trHeight w:val="392"/>
        </w:trPr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  <w:r w:rsidR="00154BDE">
              <w:rPr>
                <w:rFonts w:cs="B Zar" w:hint="cs"/>
                <w:b/>
                <w:bCs/>
                <w:rtl/>
              </w:rPr>
              <w:t xml:space="preserve"> مدرک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3672E9" w:rsidRPr="001F62AE" w:rsidRDefault="003672E9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3672E9" w:rsidRPr="001F62AE" w:rsidTr="003672E9">
        <w:trPr>
          <w:trHeight w:hRule="exact" w:val="624"/>
        </w:trPr>
        <w:tc>
          <w:tcPr>
            <w:tcW w:w="0" w:type="auto"/>
            <w:vAlign w:val="center"/>
          </w:tcPr>
          <w:p w:rsidR="003672E9" w:rsidRPr="001F62AE" w:rsidRDefault="003672E9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کارشناسی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3672E9" w:rsidRPr="001F62AE" w:rsidTr="003672E9">
        <w:trPr>
          <w:trHeight w:hRule="exact" w:val="624"/>
        </w:trPr>
        <w:tc>
          <w:tcPr>
            <w:tcW w:w="0" w:type="auto"/>
            <w:vAlign w:val="center"/>
          </w:tcPr>
          <w:p w:rsidR="003672E9" w:rsidRPr="001F62AE" w:rsidRDefault="003672E9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3672E9" w:rsidRPr="001F62AE" w:rsidTr="003672E9">
        <w:trPr>
          <w:trHeight w:hRule="exact" w:val="624"/>
        </w:trPr>
        <w:tc>
          <w:tcPr>
            <w:tcW w:w="0" w:type="auto"/>
            <w:vAlign w:val="center"/>
          </w:tcPr>
          <w:p w:rsidR="003672E9" w:rsidRPr="001F62AE" w:rsidRDefault="003672E9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دکتری</w:t>
            </w: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672E9" w:rsidRPr="001F62AE" w:rsidRDefault="003672E9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Default="00D6049E" w:rsidP="00154BDE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154BDE">
        <w:rPr>
          <w:rFonts w:ascii="IranNastaliq" w:hAnsi="IranNastaliq" w:cs="B Zar" w:hint="cs"/>
          <w:b/>
          <w:bCs/>
          <w:sz w:val="26"/>
          <w:szCs w:val="26"/>
          <w:rtl/>
        </w:rPr>
        <w:t xml:space="preserve">مهمترین 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="00154BDE">
        <w:rPr>
          <w:rFonts w:ascii="IranNastaliq" w:hAnsi="IranNastaliq" w:cs="B Zar" w:hint="cs"/>
          <w:b/>
          <w:bCs/>
          <w:sz w:val="26"/>
          <w:szCs w:val="26"/>
          <w:rtl/>
        </w:rPr>
        <w:t xml:space="preserve"> (با الویت انجام پژوهش برای دستگاه های اجرایی) 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p w:rsidR="003672E9" w:rsidRPr="00C30AFF" w:rsidRDefault="003672E9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tbl>
      <w:tblPr>
        <w:bidiVisual/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582"/>
        <w:gridCol w:w="2572"/>
        <w:gridCol w:w="964"/>
      </w:tblGrid>
      <w:tr w:rsidR="00154BDE" w:rsidRPr="001F62AE" w:rsidTr="00154BDE">
        <w:trPr>
          <w:jc w:val="center"/>
        </w:trPr>
        <w:tc>
          <w:tcPr>
            <w:tcW w:w="392" w:type="pct"/>
            <w:shd w:val="clear" w:color="auto" w:fill="EEECE1"/>
            <w:vAlign w:val="center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601" w:type="pct"/>
            <w:shd w:val="clear" w:color="auto" w:fill="EEECE1"/>
            <w:vAlign w:val="center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460" w:type="pct"/>
            <w:shd w:val="clear" w:color="auto" w:fill="EEECE1"/>
            <w:vAlign w:val="center"/>
          </w:tcPr>
          <w:p w:rsidR="00154BDE" w:rsidRPr="001F62AE" w:rsidRDefault="00154BDE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مؤسسه‌اي كه پژوهش براي آنجا انجام گرفته است</w:t>
            </w:r>
          </w:p>
        </w:tc>
        <w:tc>
          <w:tcPr>
            <w:tcW w:w="547" w:type="pct"/>
            <w:shd w:val="clear" w:color="auto" w:fill="EEECE1"/>
            <w:vAlign w:val="center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154BDE" w:rsidRPr="001F62AE" w:rsidTr="00154BDE">
        <w:trPr>
          <w:trHeight w:hRule="exact" w:val="539"/>
          <w:jc w:val="center"/>
        </w:trPr>
        <w:tc>
          <w:tcPr>
            <w:tcW w:w="392" w:type="pct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601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460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47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154BDE" w:rsidRPr="001F62AE" w:rsidTr="00154BDE">
        <w:trPr>
          <w:trHeight w:hRule="exact" w:val="539"/>
          <w:jc w:val="center"/>
        </w:trPr>
        <w:tc>
          <w:tcPr>
            <w:tcW w:w="392" w:type="pct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601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460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47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154BDE" w:rsidRPr="001F62AE" w:rsidTr="00154BDE">
        <w:trPr>
          <w:trHeight w:hRule="exact" w:val="539"/>
          <w:jc w:val="center"/>
        </w:trPr>
        <w:tc>
          <w:tcPr>
            <w:tcW w:w="392" w:type="pct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601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460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47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154BDE" w:rsidRPr="001F62AE" w:rsidTr="00154BDE">
        <w:trPr>
          <w:trHeight w:hRule="exact" w:val="539"/>
          <w:jc w:val="center"/>
        </w:trPr>
        <w:tc>
          <w:tcPr>
            <w:tcW w:w="392" w:type="pct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601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460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47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154BDE" w:rsidRPr="001F62AE" w:rsidTr="00154BDE">
        <w:trPr>
          <w:trHeight w:hRule="exact" w:val="539"/>
          <w:jc w:val="center"/>
        </w:trPr>
        <w:tc>
          <w:tcPr>
            <w:tcW w:w="392" w:type="pct"/>
          </w:tcPr>
          <w:p w:rsidR="00154BDE" w:rsidRPr="001F62AE" w:rsidRDefault="00154BDE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601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460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47" w:type="pct"/>
          </w:tcPr>
          <w:p w:rsidR="00154BDE" w:rsidRPr="001F62AE" w:rsidRDefault="00154BDE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92545B" w:rsidRDefault="0092545B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:rsidR="0092545B" w:rsidRDefault="0092545B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:rsidR="003672E9" w:rsidRDefault="003672E9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:rsidR="0092545B" w:rsidRDefault="0092545B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</w:p>
    <w:p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="00A0757F">
        <w:rPr>
          <w:rFonts w:ascii="IranNastaliq" w:hAnsi="IranNastaliq" w:cs="B Zar" w:hint="cs"/>
          <w:b/>
          <w:bCs/>
          <w:sz w:val="26"/>
          <w:szCs w:val="26"/>
          <w:rtl/>
        </w:rPr>
        <w:t>(در صورت وجود همکار تکمیل شود)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1F62AE" w:rsidRDefault="00D6049E" w:rsidP="00F11CC7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دوم: اطلاعات مربوط به طرح </w:t>
      </w:r>
      <w:r w:rsidR="00F11CC7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پژوهشی (مورد تقاضا)</w:t>
      </w:r>
    </w:p>
    <w:p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:rsidR="00D6049E" w:rsidRDefault="00D6049E" w:rsidP="00F11CC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="00154BDE">
        <w:rPr>
          <w:rFonts w:ascii="IranNastaliq" w:hAnsi="IranNastaliq" w:cs="B Zar" w:hint="cs"/>
          <w:b/>
          <w:bCs/>
          <w:sz w:val="28"/>
          <w:szCs w:val="28"/>
          <w:rtl/>
        </w:rPr>
        <w:t>، شامل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54BDE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="00154BDE">
        <w:rPr>
          <w:rFonts w:ascii="IranNastaliq" w:hAnsi="IranNastaliq" w:cs="B Zar" w:hint="cs"/>
          <w:b/>
          <w:bCs/>
          <w:sz w:val="28"/>
          <w:szCs w:val="28"/>
          <w:rtl/>
        </w:rPr>
        <w:t>، شامل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  <w:bookmarkStart w:id="0" w:name="_GoBack"/>
      <w:bookmarkEnd w:id="0"/>
      <w:r w:rsidR="00A0757F">
        <w:rPr>
          <w:rFonts w:cs="B Zar" w:hint="cs"/>
          <w:sz w:val="28"/>
          <w:szCs w:val="28"/>
          <w:rtl/>
        </w:rPr>
        <w:t>(نتایج و دستاوردهای طرح)</w:t>
      </w:r>
    </w:p>
    <w:p w:rsidR="00154BDE" w:rsidRDefault="00154BD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54BDE" w:rsidRDefault="007C0976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154BDE">
        <w:rPr>
          <w:rFonts w:ascii="IranNastaliq" w:hAnsi="IranNastaliq" w:cs="B Zar" w:hint="cs"/>
          <w:b/>
          <w:bCs/>
          <w:sz w:val="28"/>
          <w:szCs w:val="28"/>
          <w:rtl/>
        </w:rPr>
        <w:t>، شامل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D6049E" w:rsidRDefault="00D6049E" w:rsidP="00A0757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A0757F">
        <w:rPr>
          <w:rFonts w:cs="B Zar" w:hint="cs"/>
          <w:sz w:val="28"/>
          <w:szCs w:val="28"/>
          <w:rtl/>
        </w:rPr>
        <w:t>سابقه اجرای طرح و مهم ترین نتایج حاصله در ایران و سایر کشورها (جمع بندی از پیشینه های پژوهشی)</w:t>
      </w:r>
    </w:p>
    <w:p w:rsidR="00A0757F" w:rsidRPr="00C30AFF" w:rsidRDefault="00A0757F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154BDE">
        <w:rPr>
          <w:rFonts w:ascii="IranNastaliq" w:hAnsi="IranNastaliq" w:cs="B Zar" w:hint="cs"/>
          <w:b/>
          <w:bCs/>
          <w:sz w:val="28"/>
          <w:szCs w:val="28"/>
          <w:rtl/>
        </w:rPr>
        <w:t>، شامل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635341" w:rsidRPr="00C30AFF" w:rsidRDefault="00635341" w:rsidP="00154BDE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 xml:space="preserve">ر، كنترل، مزاحم و نوع از لحاظ كمي و كيفي بودن </w:t>
      </w:r>
      <w:r w:rsidR="00A0757F">
        <w:rPr>
          <w:rFonts w:cs="B Zar" w:hint="cs"/>
          <w:sz w:val="28"/>
          <w:szCs w:val="28"/>
          <w:rtl/>
        </w:rPr>
        <w:t>مشخص شود.</w:t>
      </w: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154BDE">
        <w:rPr>
          <w:rFonts w:ascii="IranNastaliq" w:hAnsi="IranNastaliq" w:cs="B Zar" w:hint="cs"/>
          <w:b/>
          <w:bCs/>
          <w:sz w:val="28"/>
          <w:szCs w:val="28"/>
          <w:rtl/>
        </w:rPr>
        <w:t>، شامل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:rsidTr="001F62AE">
        <w:trPr>
          <w:trHeight w:val="360"/>
        </w:trPr>
        <w:tc>
          <w:tcPr>
            <w:tcW w:w="368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74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4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1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2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C30AFF" w:rsidRDefault="00D6049E" w:rsidP="00D6049E">
      <w:pPr>
        <w:jc w:val="both"/>
        <w:rPr>
          <w:rFonts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070"/>
        <w:gridCol w:w="847"/>
      </w:tblGrid>
      <w:tr w:rsidR="00C30AFF" w:rsidRPr="001F62AE" w:rsidTr="001F62AE">
        <w:trPr>
          <w:trHeight w:hRule="exact" w:val="606"/>
        </w:trPr>
        <w:tc>
          <w:tcPr>
            <w:tcW w:w="369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190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440" w:type="pct"/>
            <w:shd w:val="clear" w:color="auto" w:fill="EEECE1"/>
            <w:vAlign w:val="center"/>
          </w:tcPr>
          <w:p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19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440" w:type="pct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4560" w:type="pct"/>
            <w:gridSpan w:val="2"/>
          </w:tcPr>
          <w:p w:rsidR="00C85AC1" w:rsidRPr="001F62AE" w:rsidRDefault="00C85AC1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440" w:type="pct"/>
          </w:tcPr>
          <w:p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cs="B Zar"/>
          <w:sz w:val="28"/>
          <w:szCs w:val="28"/>
          <w:rtl/>
        </w:rPr>
      </w:pPr>
    </w:p>
    <w:p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:rsidR="00C51850" w:rsidRPr="001F62AE" w:rsidRDefault="00D6049E" w:rsidP="00552C53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</w:t>
      </w:r>
      <w:r w:rsidR="00552C53">
        <w:rPr>
          <w:rFonts w:ascii="IranNastaliq" w:hAnsi="IranNastaliq" w:cs="B Zar" w:hint="cs"/>
          <w:b/>
          <w:bCs/>
          <w:sz w:val="24"/>
          <w:szCs w:val="24"/>
          <w:rtl/>
        </w:rPr>
        <w:t>اد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8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AE" w:rsidRDefault="005E62AE" w:rsidP="000E7321">
      <w:pPr>
        <w:spacing w:after="0" w:line="240" w:lineRule="auto"/>
      </w:pPr>
      <w:r>
        <w:separator/>
      </w:r>
    </w:p>
  </w:endnote>
  <w:endnote w:type="continuationSeparator" w:id="0">
    <w:p w:rsidR="005E62AE" w:rsidRDefault="005E62AE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ffic">
    <w:altName w:val="Arial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A0757F">
      <w:rPr>
        <w:rFonts w:cs="B Zar"/>
        <w:noProof/>
        <w:sz w:val="26"/>
        <w:szCs w:val="26"/>
        <w:rtl/>
      </w:rPr>
      <w:t>8</w:t>
    </w:r>
    <w:r w:rsidRPr="005059EE">
      <w:rPr>
        <w:rFonts w:cs="B Zar"/>
        <w:sz w:val="26"/>
        <w:szCs w:val="26"/>
      </w:rPr>
      <w:fldChar w:fldCharType="end"/>
    </w:r>
  </w:p>
  <w:p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AE" w:rsidRDefault="005E62AE" w:rsidP="000E7321">
      <w:pPr>
        <w:spacing w:after="0" w:line="240" w:lineRule="auto"/>
      </w:pPr>
      <w:r>
        <w:separator/>
      </w:r>
    </w:p>
  </w:footnote>
  <w:footnote w:type="continuationSeparator" w:id="0">
    <w:p w:rsidR="005E62AE" w:rsidRDefault="005E62AE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4BDE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66B4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2E9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2C53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62A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2545B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1FD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57F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AF4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2534"/>
    <w:rsid w:val="00B43D7F"/>
    <w:rsid w:val="00B456A1"/>
    <w:rsid w:val="00B4575E"/>
    <w:rsid w:val="00B45A58"/>
    <w:rsid w:val="00B45ED9"/>
    <w:rsid w:val="00B46EBA"/>
    <w:rsid w:val="00B52B4D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498F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0FA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1CC7"/>
    <w:rsid w:val="00F12844"/>
    <w:rsid w:val="00F12863"/>
    <w:rsid w:val="00F12B50"/>
    <w:rsid w:val="00F13DE6"/>
    <w:rsid w:val="00F1463B"/>
    <w:rsid w:val="00F14BB5"/>
    <w:rsid w:val="00F170E5"/>
    <w:rsid w:val="00F17D0F"/>
    <w:rsid w:val="00F21502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2A09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7CAF-0BA0-4D29-A642-71810CB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فرید سعیدیان</cp:lastModifiedBy>
  <cp:revision>9</cp:revision>
  <cp:lastPrinted>2017-09-24T09:29:00Z</cp:lastPrinted>
  <dcterms:created xsi:type="dcterms:W3CDTF">2020-12-09T06:50:00Z</dcterms:created>
  <dcterms:modified xsi:type="dcterms:W3CDTF">2021-08-08T04:37:00Z</dcterms:modified>
</cp:coreProperties>
</file>