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E322AD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خانوادگي:نوع تبدیل وضعیت:از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</w:p>
              </w:txbxContent>
            </v:textbox>
            <w10:wrap anchorx="page"/>
          </v:shape>
        </w:pic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/>
      </w:tblPr>
      <w:tblGrid>
        <w:gridCol w:w="1193"/>
        <w:gridCol w:w="993"/>
        <w:gridCol w:w="424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E56F81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5B2AFF" w:rsidRDefault="002018BC" w:rsidP="00E56F81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="005B2AFF">
              <w:rPr>
                <w:rFonts w:cs="B Mitra" w:hint="cs"/>
                <w:sz w:val="16"/>
                <w:szCs w:val="16"/>
                <w:rtl/>
              </w:rPr>
              <w:t>راک، ایلام، بیرجند، بین المللی امام خمینی، پیام نور، تحصیلات تکمیلی صنعتی کرمان، حکیم سبزواری، خلیج فارس، دامغان، زابل، سیستان و بلوچستان، شهرکرد، شهید مدنی آذربایجان، صنعتی سهند، صنعتی شیراز، علوم کشاورزی و منابع طبیعی رامین خوزستان، علوم کشاورزی و منابع طبیعی ساری، قم، کاشان، کردستان، گلستان، لرستان، محقق اردبیلی، ولی عصر رفسنجان، هرمزگان، هنر، یاسوج</w:t>
            </w:r>
          </w:p>
          <w:p w:rsidR="00F90957" w:rsidRPr="00DC6D5C" w:rsidRDefault="005B2AFF" w:rsidP="00E56F81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صادق(ع)، عالی دفاع ملی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E56F81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E56F8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E56F81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E56F81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0A55D7" w:rsidP="00E56F8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مجموع بندهای 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E56F81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E56F81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</w:tr>
      <w:tr w:rsidR="00C500B6" w:rsidRPr="005F2CF2" w:rsidTr="00B57CCE">
        <w:trPr>
          <w:cantSplit/>
          <w:trHeight w:val="360"/>
        </w:trPr>
        <w:tc>
          <w:tcPr>
            <w:tcW w:w="1193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C500B6" w:rsidRPr="00DC6D5C" w:rsidRDefault="00C500B6" w:rsidP="00E56F8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047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C500B6" w:rsidRPr="00DC6D5C" w:rsidRDefault="00C500B6" w:rsidP="00E56F81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A5270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A5270B" w:rsidRDefault="00C500B6" w:rsidP="00E56F81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C500B6" w:rsidRPr="005F2CF2" w:rsidTr="00B57CCE">
        <w:trPr>
          <w:cantSplit/>
          <w:trHeight w:val="936"/>
        </w:trPr>
        <w:tc>
          <w:tcPr>
            <w:tcW w:w="1193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C500B6" w:rsidRPr="00DE66EB" w:rsidRDefault="00C500B6" w:rsidP="00E56F8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500B6" w:rsidRPr="00DE66EB" w:rsidRDefault="00C500B6" w:rsidP="00E56F8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54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C500B6" w:rsidRPr="00E56F81" w:rsidRDefault="00C500B6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56F81">
              <w:rPr>
                <w:rFonts w:cs="B Mitra" w:hint="cs"/>
                <w:b/>
                <w:bCs/>
                <w:sz w:val="20"/>
                <w:szCs w:val="20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00B6" w:rsidRPr="00705988" w:rsidRDefault="00C500B6" w:rsidP="00E56F81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</w:tr>
      <w:tr w:rsidR="00C500B6" w:rsidRPr="005F2CF2" w:rsidTr="00C8491F">
        <w:trPr>
          <w:cantSplit/>
          <w:trHeight w:val="1134"/>
        </w:trPr>
        <w:tc>
          <w:tcPr>
            <w:tcW w:w="1193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C500B6" w:rsidRPr="008C06A3" w:rsidRDefault="00C500B6" w:rsidP="00E56F81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9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Default="00C500B6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5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Default="00C500B6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Pr="00DE66EB" w:rsidRDefault="00C500B6" w:rsidP="00E56F81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</w:tr>
      <w:tr w:rsidR="00E56F81" w:rsidRPr="005F2CF2" w:rsidTr="00E56F81">
        <w:trPr>
          <w:cantSplit/>
          <w:trHeight w:val="964"/>
        </w:trPr>
        <w:tc>
          <w:tcPr>
            <w:tcW w:w="2186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24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E56F81" w:rsidRPr="00B94FC8" w:rsidRDefault="00E56F81" w:rsidP="00E56F81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E56F81">
        <w:trPr>
          <w:trHeight w:val="450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24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6F81" w:rsidRDefault="00E56F81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E56F81" w:rsidRDefault="00E56F81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Default="00E56F81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C52286">
        <w:trPr>
          <w:trHeight w:val="542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 کمیسیون تخصصي موسسه</w:t>
            </w:r>
          </w:p>
        </w:tc>
        <w:tc>
          <w:tcPr>
            <w:tcW w:w="424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5B3125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C52286">
        <w:trPr>
          <w:trHeight w:val="297"/>
        </w:trPr>
        <w:tc>
          <w:tcPr>
            <w:tcW w:w="2186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54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E56F81" w:rsidRDefault="00E56F81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823069" w:rsidRDefault="00E56F81" w:rsidP="00E56F8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</w:tr>
      <w:tr w:rsidR="00E56F81" w:rsidRPr="005F2CF2" w:rsidTr="00E56F81">
        <w:trPr>
          <w:trHeight w:val="607"/>
        </w:trPr>
        <w:tc>
          <w:tcPr>
            <w:tcW w:w="218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54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E322AD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" strokecolor="black [3213]">
            <v:textbox style="mso-next-textbox:#_x0000_s1035">
              <w:txbxContent>
                <w:p w:rsidR="008A504E" w:rsidRDefault="008A504E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8A504E" w:rsidRDefault="008A504E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8A504E" w:rsidRDefault="008A504E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lickAndTypeStyle w:val="BalloonText"/>
  <w:characterSpacingControl w:val="doNotCompress"/>
  <w:compat>
    <w:useFELayout/>
  </w:compat>
  <w:rsids>
    <w:rsidRoot w:val="005F2CF2"/>
    <w:rsid w:val="0001131C"/>
    <w:rsid w:val="000238C8"/>
    <w:rsid w:val="00032228"/>
    <w:rsid w:val="00087230"/>
    <w:rsid w:val="000949CD"/>
    <w:rsid w:val="000977DE"/>
    <w:rsid w:val="000A55D7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7835"/>
    <w:rsid w:val="00191C3A"/>
    <w:rsid w:val="001B5F74"/>
    <w:rsid w:val="001C4EFC"/>
    <w:rsid w:val="001D38DD"/>
    <w:rsid w:val="001F2B37"/>
    <w:rsid w:val="001F3F97"/>
    <w:rsid w:val="002018BC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2AFF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96D03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504E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BF38B0"/>
    <w:rsid w:val="00C0731E"/>
    <w:rsid w:val="00C41D95"/>
    <w:rsid w:val="00C500B6"/>
    <w:rsid w:val="00C52286"/>
    <w:rsid w:val="00C7423B"/>
    <w:rsid w:val="00C8491F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322AD"/>
    <w:rsid w:val="00E47D35"/>
    <w:rsid w:val="00E56F81"/>
    <w:rsid w:val="00E610E1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775C-ACA1-4386-8C00-5BABE2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e_zivdari</dc:creator>
  <cp:lastModifiedBy>admin</cp:lastModifiedBy>
  <cp:revision>2</cp:revision>
  <cp:lastPrinted>2014-02-26T16:39:00Z</cp:lastPrinted>
  <dcterms:created xsi:type="dcterms:W3CDTF">2018-02-04T06:00:00Z</dcterms:created>
  <dcterms:modified xsi:type="dcterms:W3CDTF">2018-02-04T06:00:00Z</dcterms:modified>
</cp:coreProperties>
</file>