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 xml:space="preserve">Curriculum </w:t>
      </w:r>
      <w:proofErr w:type="spellStart"/>
      <w:r w:rsidRPr="00C64FE9">
        <w:rPr>
          <w:b/>
          <w:bCs/>
        </w:rPr>
        <w:t>Vitaee</w:t>
      </w:r>
      <w:proofErr w:type="spellEnd"/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 w:rsidRPr="00C64FE9">
        <w:rPr>
          <w:b/>
          <w:bCs/>
        </w:rPr>
        <w:t>Family Name</w:t>
      </w:r>
      <w:r>
        <w:t xml:space="preserve">: </w:t>
      </w:r>
      <w:proofErr w:type="spellStart"/>
      <w:r>
        <w:t>KazemiNoureini</w:t>
      </w:r>
      <w:proofErr w:type="spellEnd"/>
    </w:p>
    <w:p w:rsidR="00C64FE9" w:rsidRDefault="00C64FE9" w:rsidP="00C64FE9">
      <w:pPr>
        <w:tabs>
          <w:tab w:val="left" w:pos="270"/>
        </w:tabs>
        <w:jc w:val="both"/>
      </w:pPr>
      <w:r w:rsidRPr="00C64FE9">
        <w:rPr>
          <w:b/>
          <w:bCs/>
        </w:rPr>
        <w:t>Name</w:t>
      </w:r>
      <w:r>
        <w:t xml:space="preserve">: </w:t>
      </w:r>
      <w:proofErr w:type="spellStart"/>
      <w:r>
        <w:t>Sakineh</w:t>
      </w:r>
      <w:proofErr w:type="spellEnd"/>
    </w:p>
    <w:p w:rsidR="00C64FE9" w:rsidRDefault="00C64FE9" w:rsidP="00C64FE9">
      <w:pPr>
        <w:tabs>
          <w:tab w:val="left" w:pos="270"/>
        </w:tabs>
        <w:jc w:val="both"/>
      </w:pPr>
      <w:r w:rsidRPr="00C64FE9">
        <w:rPr>
          <w:b/>
          <w:bCs/>
        </w:rPr>
        <w:t>Date of birth</w:t>
      </w:r>
      <w:r>
        <w:t>: 1970, Iran</w:t>
      </w:r>
    </w:p>
    <w:p w:rsidR="00C64FE9" w:rsidRDefault="00C64FE9" w:rsidP="00C64FE9">
      <w:pPr>
        <w:tabs>
          <w:tab w:val="left" w:pos="270"/>
        </w:tabs>
        <w:jc w:val="both"/>
      </w:pPr>
      <w:r>
        <w:t xml:space="preserve">Married, 3 children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>
        <w:t>Office:  +98 51 4401 3012</w:t>
      </w:r>
    </w:p>
    <w:p w:rsidR="00C64FE9" w:rsidRDefault="00C64FE9" w:rsidP="00C64FE9">
      <w:pPr>
        <w:tabs>
          <w:tab w:val="left" w:pos="270"/>
        </w:tabs>
        <w:jc w:val="both"/>
      </w:pPr>
      <w:r>
        <w:t>Cell:      +98 915 572 5818</w:t>
      </w:r>
    </w:p>
    <w:p w:rsidR="00C64FE9" w:rsidRDefault="00C64FE9" w:rsidP="00C64FE9">
      <w:pPr>
        <w:tabs>
          <w:tab w:val="left" w:pos="270"/>
        </w:tabs>
        <w:jc w:val="both"/>
      </w:pPr>
      <w:r>
        <w:t>kazemibio@gmail.com</w:t>
      </w:r>
    </w:p>
    <w:p w:rsidR="00C64FE9" w:rsidRDefault="00C64FE9" w:rsidP="00C64FE9">
      <w:pPr>
        <w:tabs>
          <w:tab w:val="left" w:pos="270"/>
        </w:tabs>
        <w:jc w:val="both"/>
      </w:pPr>
      <w:r>
        <w:t>s.kazemi@hsu.ac.ir</w:t>
      </w:r>
    </w:p>
    <w:p w:rsidR="00C64FE9" w:rsidRDefault="00C64FE9" w:rsidP="00C64FE9">
      <w:pPr>
        <w:tabs>
          <w:tab w:val="left" w:pos="270"/>
        </w:tabs>
        <w:jc w:val="both"/>
      </w:pPr>
      <w:r>
        <w:t>skazeminoureini@gmail.com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Education:</w:t>
      </w:r>
    </w:p>
    <w:p w:rsidR="00C64FE9" w:rsidRDefault="00C64FE9" w:rsidP="00C64FE9">
      <w:pPr>
        <w:tabs>
          <w:tab w:val="left" w:pos="270"/>
        </w:tabs>
        <w:jc w:val="both"/>
      </w:pPr>
      <w:r>
        <w:t>1988, Diploma of Mathematics and Physics (High School),</w:t>
      </w:r>
    </w:p>
    <w:p w:rsidR="00C64FE9" w:rsidRDefault="00C64FE9" w:rsidP="00C64FE9">
      <w:pPr>
        <w:tabs>
          <w:tab w:val="left" w:pos="270"/>
        </w:tabs>
        <w:jc w:val="both"/>
      </w:pPr>
      <w:r>
        <w:t xml:space="preserve">1989, Diploma of Natural </w:t>
      </w:r>
      <w:bookmarkStart w:id="0" w:name="_GoBack"/>
      <w:bookmarkEnd w:id="0"/>
      <w:r>
        <w:t xml:space="preserve">Sciences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>
        <w:t xml:space="preserve">1993 B.Sc. Biology, Zoology Faculty of Science, University of Tehran, Iran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>
        <w:t xml:space="preserve">1996 M.Sc. Biochemistry, Faculty of Science, </w:t>
      </w:r>
      <w:proofErr w:type="spellStart"/>
      <w:r>
        <w:t>TarbiatModaresUniversiry</w:t>
      </w:r>
      <w:proofErr w:type="spellEnd"/>
      <w:r>
        <w:t xml:space="preserve">, Iran </w:t>
      </w:r>
    </w:p>
    <w:p w:rsidR="00C64FE9" w:rsidRDefault="00C64FE9" w:rsidP="00C64FE9">
      <w:pPr>
        <w:tabs>
          <w:tab w:val="left" w:pos="270"/>
        </w:tabs>
        <w:jc w:val="both"/>
      </w:pPr>
      <w:r>
        <w:t xml:space="preserve">Protein Structure-function relationship using </w:t>
      </w:r>
      <w:proofErr w:type="spellStart"/>
      <w:r>
        <w:t>biothermodynamic</w:t>
      </w:r>
      <w:proofErr w:type="spellEnd"/>
      <w:r>
        <w:t xml:space="preserve"> analysis: the study of the effects of metal and non-metal ligands on the conformational stability of trypsin and chymotrypsin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>
        <w:t xml:space="preserve">2004 Ph.D. Biochemistry, Institute of Biochemistry and Biophysics, University of Tehran, Iran </w:t>
      </w:r>
    </w:p>
    <w:p w:rsidR="00C64FE9" w:rsidRDefault="00C64FE9" w:rsidP="00C64FE9">
      <w:pPr>
        <w:tabs>
          <w:tab w:val="left" w:pos="270"/>
        </w:tabs>
        <w:jc w:val="both"/>
      </w:pPr>
      <w:r>
        <w:t>Molecular Biology of squamous cell carcinoma of esophagus: Telomerase activity and</w:t>
      </w:r>
    </w:p>
    <w:p w:rsidR="00C64FE9" w:rsidRDefault="00C64FE9" w:rsidP="00C64FE9">
      <w:pPr>
        <w:tabs>
          <w:tab w:val="left" w:pos="270"/>
        </w:tabs>
        <w:jc w:val="both"/>
      </w:pPr>
      <w:proofErr w:type="gramStart"/>
      <w:r>
        <w:t>Differential display gene expression between normal and tumor tissues of squamous cell carcinoma of esophagus.</w:t>
      </w:r>
      <w:proofErr w:type="gramEnd"/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  <w:r>
        <w:t xml:space="preserve">2005-6 Screening </w:t>
      </w:r>
      <w:proofErr w:type="spellStart"/>
      <w:r>
        <w:t>bioproducts</w:t>
      </w:r>
      <w:proofErr w:type="spellEnd"/>
      <w:r>
        <w:t xml:space="preserve"> inhibiting/down regulating telomerase, Institute of Pharmaceutical and Molecular Biotechnology, Heidelberg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>
        <w:rPr>
          <w:b/>
          <w:bCs/>
        </w:rPr>
        <w:t>SELECTED a</w:t>
      </w:r>
      <w:r w:rsidRPr="00C64FE9">
        <w:rPr>
          <w:b/>
          <w:bCs/>
        </w:rPr>
        <w:t>bstracts presented in conferences: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6th international symposium on metal ions in biology and medicine.  Washington, DC, 2000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Gene expression pattern analysis of ESCC.Second international IRCC Cancer conference and EMBO Workshop. Feb 2002; Turin, Italy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Telomerase </w:t>
      </w:r>
      <w:proofErr w:type="spellStart"/>
      <w:r>
        <w:t>activty</w:t>
      </w:r>
      <w:proofErr w:type="spellEnd"/>
      <w:r>
        <w:t xml:space="preserve"> in Iranian patients with esophageal squamous cell carcinoma. S. </w:t>
      </w:r>
      <w:proofErr w:type="spellStart"/>
      <w:r>
        <w:t>KazemiNoureini</w:t>
      </w:r>
      <w:proofErr w:type="spellEnd"/>
      <w:r>
        <w:t xml:space="preserve">, AA </w:t>
      </w:r>
      <w:proofErr w:type="spellStart"/>
      <w:r>
        <w:t>Ziaee</w:t>
      </w:r>
      <w:proofErr w:type="spellEnd"/>
      <w:r>
        <w:t xml:space="preserve">, M. </w:t>
      </w:r>
      <w:proofErr w:type="spellStart"/>
      <w:r>
        <w:t>Yazdanbod</w:t>
      </w:r>
      <w:proofErr w:type="spellEnd"/>
      <w:r>
        <w:t>, British Journal of Cancer.  July 25, 2001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Aldo-</w:t>
      </w:r>
      <w:proofErr w:type="spellStart"/>
      <w:r>
        <w:t>ketoreductases</w:t>
      </w:r>
      <w:proofErr w:type="spellEnd"/>
      <w:r>
        <w:t xml:space="preserve"> up-regulation in </w:t>
      </w:r>
      <w:proofErr w:type="spellStart"/>
      <w:r>
        <w:t>aquamous</w:t>
      </w:r>
      <w:proofErr w:type="spellEnd"/>
      <w:r>
        <w:t xml:space="preserve"> cell carcinoma of esophagus. The first international congress of cancer genetics, 13-16 Dec 2003, Tehran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Analysis of altered gene expression pattern in squamous cell carcinoma of esophagus. Cancer of the esophagus and gastric </w:t>
      </w:r>
      <w:proofErr w:type="spellStart"/>
      <w:r>
        <w:t>cardia</w:t>
      </w:r>
      <w:proofErr w:type="spellEnd"/>
      <w:r>
        <w:t>: from gene to cure 13-15 Dec 2002 Amsterdam, the Netherland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A putative protein differentially expressed between normal tissues of esophagus and ESCC. Genomics and Cancer (Heidelberg) May 2003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Screening plant secondary metabolites for their telomerase inhibitory potencies.31st FEBS congress, Turkey 2006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Differential gene expression analysis in squamous cell carcinoma of esophagus Second international congress of Molecular Biology and Biochemistry, Shiraz, Iran; Nov 2007; selected young scientist for oral presentation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Induction of senescence in cell culture by plant secondary metabolites 33rd FEBS Congress and 11th IUBMB Conference, Greece 2008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Telomerase inhibitory potencies of plant secondary metabolites Second international congress of Molecular Biology and Biochemistry, Shiraz, Iran; Nov 2007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</w:r>
      <w:proofErr w:type="spellStart"/>
      <w:r>
        <w:t>Sanguinaine</w:t>
      </w:r>
      <w:proofErr w:type="spellEnd"/>
      <w:r>
        <w:t>, the powerful apoptosis inducer in cancer cells, dose not inhibit telomerase. 15th National &amp;3rd International conference of Biology 19-21 University of Tehran, Tehran, Iran 2008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MDR1 expression in liver cancer cells treated with </w:t>
      </w:r>
      <w:proofErr w:type="spellStart"/>
      <w:r>
        <w:t>benzophenanthridine</w:t>
      </w:r>
      <w:proofErr w:type="spellEnd"/>
      <w:r>
        <w:t xml:space="preserve"> alkaloid </w:t>
      </w:r>
      <w:proofErr w:type="spellStart"/>
      <w:r>
        <w:t>chelidonine</w:t>
      </w:r>
      <w:proofErr w:type="spellEnd"/>
      <w:r>
        <w:t xml:space="preserve">. 19-21 May 2008 First national congress of cellular and molecular news in noncontagious diseases. </w:t>
      </w:r>
      <w:proofErr w:type="spellStart"/>
      <w:r>
        <w:t>Babol</w:t>
      </w:r>
      <w:proofErr w:type="spellEnd"/>
      <w:r>
        <w:t>, Iran.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Growth inhibition in cancer cell culture model under long treatment with </w:t>
      </w:r>
      <w:proofErr w:type="spellStart"/>
      <w:r>
        <w:t>chelidonine</w:t>
      </w:r>
      <w:proofErr w:type="spellEnd"/>
      <w:r>
        <w:t xml:space="preserve">. 19-21 May 2008 First national congress of cellular and molecular news in noncontagious diseases. </w:t>
      </w:r>
      <w:proofErr w:type="spellStart"/>
      <w:r>
        <w:t>Babol</w:t>
      </w:r>
      <w:proofErr w:type="spellEnd"/>
      <w:r>
        <w:t>, Iran.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Cytotoxic effects of the </w:t>
      </w:r>
      <w:proofErr w:type="spellStart"/>
      <w:r>
        <w:t>benzophenanthridinechelidonine</w:t>
      </w:r>
      <w:proofErr w:type="spellEnd"/>
      <w:r>
        <w:t xml:space="preserve"> on liver cancer cells (HepG2). J. Iran. Chem. Soc., Vol. 6, Suppl., November 2009. 10th Iranian Congress of Biochemistry &amp; 3rd International Congress of Biochemistry and Molecular Biology, 16-19 November 2009, Tehran, Iran</w:t>
      </w:r>
    </w:p>
    <w:p w:rsidR="00C64FE9" w:rsidRDefault="00C64FE9" w:rsidP="00C64FE9">
      <w:pPr>
        <w:tabs>
          <w:tab w:val="left" w:pos="270"/>
        </w:tabs>
        <w:jc w:val="both"/>
      </w:pPr>
      <w:r>
        <w:lastRenderedPageBreak/>
        <w:t>-</w:t>
      </w:r>
      <w:r>
        <w:tab/>
        <w:t xml:space="preserve">Down regulation of catalytic subunit of telomerase in HepG2 cells by the </w:t>
      </w:r>
      <w:proofErr w:type="spellStart"/>
      <w:r>
        <w:t>benzophenanthridine</w:t>
      </w:r>
      <w:proofErr w:type="spellEnd"/>
      <w:r>
        <w:t xml:space="preserve"> alkaloid </w:t>
      </w:r>
      <w:proofErr w:type="spellStart"/>
      <w:r>
        <w:t>chelidonine</w:t>
      </w:r>
      <w:proofErr w:type="spellEnd"/>
      <w:r>
        <w:t>. Iran. Chem. Soc., Vol. 6, Suppl., November 2009. 10th Iranian Congress of Biochemistry &amp; 3rd International Congress of Biochemistry and Molecular Biology, 16-19 November 2009, Tehran, Iran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Evaluation of natural compounds for </w:t>
      </w:r>
      <w:proofErr w:type="spellStart"/>
      <w:r>
        <w:t>telomeic</w:t>
      </w:r>
      <w:proofErr w:type="spellEnd"/>
      <w:r>
        <w:t xml:space="preserve"> DNA interaction using FRET thermal analysis.12th Iranian congress of Biochemistry and 4th international congress of Biochemistry and Molecular Biology, 6-9 Sep 2011, Mashhad, Iran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…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Papers:</w:t>
      </w:r>
    </w:p>
    <w:p w:rsidR="00C64FE9" w:rsidRDefault="00C64FE9" w:rsidP="00C64FE9">
      <w:pPr>
        <w:tabs>
          <w:tab w:val="left" w:pos="270"/>
        </w:tabs>
        <w:jc w:val="both"/>
      </w:pPr>
      <w:r>
        <w:t>1.</w:t>
      </w:r>
      <w:r>
        <w:tab/>
      </w:r>
      <w:proofErr w:type="spellStart"/>
      <w:r>
        <w:t>BijanFarzami</w:t>
      </w:r>
      <w:proofErr w:type="spellEnd"/>
      <w:r>
        <w:t xml:space="preserve">, </w:t>
      </w:r>
      <w:proofErr w:type="spellStart"/>
      <w:r>
        <w:t>HoseinNaderimanesh</w:t>
      </w:r>
      <w:proofErr w:type="spellEnd"/>
      <w:r>
        <w:t xml:space="preserve">, </w:t>
      </w:r>
      <w:proofErr w:type="spellStart"/>
      <w:r>
        <w:t>SakinehKazemiNoureini</w:t>
      </w:r>
      <w:proofErr w:type="spellEnd"/>
      <w:r>
        <w:t>. Thermodynamic and kinetic parameter changes in chymotrypsin and trypsin due to Ca (II) ligation. Metal Ions in Biology and Medicine 6: 5-8; 2000</w:t>
      </w:r>
    </w:p>
    <w:p w:rsidR="00C64FE9" w:rsidRDefault="00C64FE9" w:rsidP="00C64FE9">
      <w:pPr>
        <w:tabs>
          <w:tab w:val="left" w:pos="270"/>
        </w:tabs>
        <w:jc w:val="both"/>
      </w:pPr>
      <w:r>
        <w:t>2.</w:t>
      </w:r>
      <w:r>
        <w:tab/>
      </w:r>
      <w:proofErr w:type="spellStart"/>
      <w:r>
        <w:t>SakinehKazemi-Noureini</w:t>
      </w:r>
      <w:proofErr w:type="spellEnd"/>
      <w:r>
        <w:t xml:space="preserve">, Sergio Colonna-Romano, Abed-Ali </w:t>
      </w:r>
      <w:proofErr w:type="spellStart"/>
      <w:r>
        <w:t>Ziaee</w:t>
      </w:r>
      <w:proofErr w:type="spellEnd"/>
      <w:r>
        <w:t xml:space="preserve">, Mohammad-Ali </w:t>
      </w:r>
      <w:proofErr w:type="spellStart"/>
      <w:r>
        <w:t>Malboobi</w:t>
      </w:r>
      <w:proofErr w:type="spellEnd"/>
      <w:r>
        <w:t xml:space="preserve">, Mansour </w:t>
      </w:r>
      <w:proofErr w:type="spellStart"/>
      <w:r>
        <w:t>Yazdanbod</w:t>
      </w:r>
      <w:proofErr w:type="spellEnd"/>
      <w:r>
        <w:t xml:space="preserve">, </w:t>
      </w:r>
      <w:proofErr w:type="spellStart"/>
      <w:r>
        <w:t>ParvizSetayeshgar</w:t>
      </w:r>
      <w:proofErr w:type="spellEnd"/>
      <w:r>
        <w:t xml:space="preserve">, Bruno </w:t>
      </w:r>
      <w:proofErr w:type="spellStart"/>
      <w:r>
        <w:t>Maresca</w:t>
      </w:r>
      <w:proofErr w:type="spellEnd"/>
      <w:r>
        <w:t xml:space="preserve">. </w:t>
      </w:r>
      <w:proofErr w:type="gramStart"/>
      <w:r>
        <w:t xml:space="preserve">Differential gene expression between squamous cell carcinoma of </w:t>
      </w:r>
      <w:proofErr w:type="spellStart"/>
      <w:r>
        <w:t>esophageus</w:t>
      </w:r>
      <w:proofErr w:type="spellEnd"/>
      <w:r>
        <w:t xml:space="preserve"> and its normal epithelium; altered pattern of mal, akr1c2, and rab11a expression.</w:t>
      </w:r>
      <w:proofErr w:type="gramEnd"/>
      <w:r>
        <w:t xml:space="preserve"> World J. </w:t>
      </w:r>
      <w:proofErr w:type="spellStart"/>
      <w:r>
        <w:t>Gastroentrology</w:t>
      </w:r>
      <w:proofErr w:type="spellEnd"/>
      <w:r>
        <w:t xml:space="preserve"> 10(12):176-1721; 2004</w:t>
      </w:r>
    </w:p>
    <w:p w:rsidR="00C64FE9" w:rsidRDefault="00C64FE9" w:rsidP="00C64FE9">
      <w:pPr>
        <w:tabs>
          <w:tab w:val="left" w:pos="270"/>
        </w:tabs>
        <w:jc w:val="both"/>
      </w:pPr>
      <w:r>
        <w:t>3.</w:t>
      </w:r>
      <w:r>
        <w:tab/>
      </w:r>
      <w:proofErr w:type="spellStart"/>
      <w:r>
        <w:t>KazemiNoureini</w:t>
      </w:r>
      <w:proofErr w:type="spellEnd"/>
      <w:r>
        <w:t xml:space="preserve"> S., </w:t>
      </w:r>
      <w:proofErr w:type="spellStart"/>
      <w:r>
        <w:t>Ziaee</w:t>
      </w:r>
      <w:proofErr w:type="spellEnd"/>
      <w:r>
        <w:t xml:space="preserve"> A.A., </w:t>
      </w:r>
      <w:proofErr w:type="spellStart"/>
      <w:r>
        <w:t>Rastegar-jazii</w:t>
      </w:r>
      <w:proofErr w:type="spellEnd"/>
      <w:r>
        <w:t xml:space="preserve"> F., </w:t>
      </w:r>
      <w:proofErr w:type="spellStart"/>
      <w:r>
        <w:t>Yazdanbod</w:t>
      </w:r>
      <w:proofErr w:type="spellEnd"/>
      <w:r>
        <w:t xml:space="preserve"> M. Telomerase activity in Iranian patients with </w:t>
      </w:r>
      <w:proofErr w:type="spellStart"/>
      <w:r>
        <w:t>mSquamous</w:t>
      </w:r>
      <w:proofErr w:type="spellEnd"/>
      <w:r>
        <w:t xml:space="preserve"> Cell Carcinoma of Esophagus. Medical J. </w:t>
      </w:r>
      <w:proofErr w:type="spellStart"/>
      <w:r>
        <w:t>I.R.Iran</w:t>
      </w:r>
      <w:proofErr w:type="spellEnd"/>
      <w:r>
        <w:t xml:space="preserve"> 18(2):147-152; 2004</w:t>
      </w:r>
    </w:p>
    <w:p w:rsidR="00C64FE9" w:rsidRDefault="00C64FE9" w:rsidP="00C64FE9">
      <w:pPr>
        <w:tabs>
          <w:tab w:val="left" w:pos="270"/>
        </w:tabs>
        <w:jc w:val="both"/>
      </w:pPr>
      <w:r>
        <w:t>4.</w:t>
      </w:r>
      <w:r>
        <w:tab/>
      </w:r>
      <w:proofErr w:type="spellStart"/>
      <w:r>
        <w:t>RastegarPouyani</w:t>
      </w:r>
      <w:proofErr w:type="spellEnd"/>
      <w:r>
        <w:t xml:space="preserve">, E.  </w:t>
      </w:r>
      <w:proofErr w:type="spellStart"/>
      <w:r>
        <w:t>RastegarPouyani</w:t>
      </w:r>
      <w:proofErr w:type="spellEnd"/>
      <w:r>
        <w:t xml:space="preserve">, N., </w:t>
      </w:r>
      <w:proofErr w:type="spellStart"/>
      <w:r>
        <w:t>KazemiNoureini</w:t>
      </w:r>
      <w:proofErr w:type="spellEnd"/>
      <w:r>
        <w:t xml:space="preserve">, S.  </w:t>
      </w:r>
      <w:proofErr w:type="spellStart"/>
      <w:r>
        <w:t>Joger</w:t>
      </w:r>
      <w:proofErr w:type="spellEnd"/>
      <w:r>
        <w:t xml:space="preserve">, U.and M. Wink. Molecular phylogeny and evolution of the </w:t>
      </w:r>
      <w:proofErr w:type="spellStart"/>
      <w:r>
        <w:t>Eremiaspersica</w:t>
      </w:r>
      <w:proofErr w:type="spellEnd"/>
      <w:r>
        <w:t xml:space="preserve"> complex of the </w:t>
      </w:r>
      <w:proofErr w:type="gramStart"/>
      <w:r>
        <w:t>Iranian  Plateau</w:t>
      </w:r>
      <w:proofErr w:type="gramEnd"/>
      <w:r>
        <w:t xml:space="preserve"> (</w:t>
      </w:r>
      <w:proofErr w:type="spellStart"/>
      <w:r>
        <w:t>Reptilia</w:t>
      </w:r>
      <w:proofErr w:type="spellEnd"/>
      <w:r>
        <w:t xml:space="preserve">: </w:t>
      </w:r>
      <w:proofErr w:type="spellStart"/>
      <w:r>
        <w:t>Lacertidea</w:t>
      </w:r>
      <w:proofErr w:type="spellEnd"/>
      <w:r>
        <w:t xml:space="preserve">) based on sequences of the  </w:t>
      </w:r>
      <w:proofErr w:type="spellStart"/>
      <w:r>
        <w:t>mtDNA</w:t>
      </w:r>
      <w:proofErr w:type="spellEnd"/>
      <w:r>
        <w:t xml:space="preserve">,  Zoological Journal of the </w:t>
      </w:r>
      <w:proofErr w:type="spellStart"/>
      <w:r>
        <w:t>Linean</w:t>
      </w:r>
      <w:proofErr w:type="spellEnd"/>
      <w:r>
        <w:t xml:space="preserve"> Society, 158: 641-660; 2008 </w:t>
      </w:r>
    </w:p>
    <w:p w:rsidR="00C64FE9" w:rsidRDefault="00C64FE9" w:rsidP="00C64FE9">
      <w:pPr>
        <w:tabs>
          <w:tab w:val="left" w:pos="270"/>
        </w:tabs>
        <w:jc w:val="both"/>
      </w:pPr>
      <w:r>
        <w:t>5.</w:t>
      </w:r>
      <w:r>
        <w:tab/>
      </w:r>
      <w:proofErr w:type="spellStart"/>
      <w:r>
        <w:t>KazemiNoureini</w:t>
      </w:r>
      <w:proofErr w:type="spellEnd"/>
      <w:r>
        <w:t xml:space="preserve"> S., Wink M. Transcriptional down regulation of </w:t>
      </w:r>
      <w:proofErr w:type="spellStart"/>
      <w:r>
        <w:t>hTERT</w:t>
      </w:r>
      <w:proofErr w:type="spellEnd"/>
      <w:r>
        <w:t xml:space="preserve"> and induction of senescence in HepG2 cells by the </w:t>
      </w:r>
      <w:proofErr w:type="spellStart"/>
      <w:r>
        <w:t>benzophenanthridine</w:t>
      </w:r>
      <w:proofErr w:type="spellEnd"/>
      <w:r>
        <w:t xml:space="preserve"> alkaloid </w:t>
      </w:r>
      <w:proofErr w:type="spellStart"/>
      <w:r>
        <w:t>chelidonine</w:t>
      </w:r>
      <w:proofErr w:type="spellEnd"/>
      <w:r>
        <w:t xml:space="preserve">. World J. </w:t>
      </w:r>
      <w:proofErr w:type="spellStart"/>
      <w:r>
        <w:t>Gastroentrology</w:t>
      </w:r>
      <w:proofErr w:type="spellEnd"/>
      <w:r>
        <w:t xml:space="preserve"> 15(29): 3606-3610; 2009</w:t>
      </w:r>
    </w:p>
    <w:p w:rsidR="00C64FE9" w:rsidRDefault="00C64FE9" w:rsidP="00C64FE9">
      <w:pPr>
        <w:tabs>
          <w:tab w:val="left" w:pos="270"/>
        </w:tabs>
        <w:jc w:val="both"/>
      </w:pPr>
      <w:r>
        <w:t>6.</w:t>
      </w:r>
      <w:r>
        <w:tab/>
      </w:r>
      <w:proofErr w:type="spellStart"/>
      <w:r>
        <w:t>RastegarPouyani</w:t>
      </w:r>
      <w:proofErr w:type="spellEnd"/>
      <w:r>
        <w:t xml:space="preserve">, E.  </w:t>
      </w:r>
      <w:proofErr w:type="spellStart"/>
      <w:proofErr w:type="gramStart"/>
      <w:r>
        <w:t>KazemiNoureini</w:t>
      </w:r>
      <w:proofErr w:type="spellEnd"/>
      <w:r>
        <w:t xml:space="preserve">, </w:t>
      </w:r>
      <w:proofErr w:type="spellStart"/>
      <w:r>
        <w:t>S.Joger</w:t>
      </w:r>
      <w:proofErr w:type="spellEnd"/>
      <w:r>
        <w:t>, U. and M. Wink.</w:t>
      </w:r>
      <w:proofErr w:type="gramEnd"/>
      <w:r>
        <w:t xml:space="preserve"> A Phylogeny of the </w:t>
      </w:r>
      <w:proofErr w:type="spellStart"/>
      <w:r>
        <w:t>Eremiasvelox</w:t>
      </w:r>
      <w:proofErr w:type="spellEnd"/>
      <w:r>
        <w:t xml:space="preserve"> complex of the Iranian Plateau and Central Asia (</w:t>
      </w:r>
      <w:proofErr w:type="spellStart"/>
      <w:r>
        <w:t>Reptilia</w:t>
      </w:r>
      <w:proofErr w:type="spellEnd"/>
      <w:r>
        <w:t xml:space="preserve">, </w:t>
      </w:r>
      <w:proofErr w:type="spellStart"/>
      <w:r>
        <w:t>Lacertidae</w:t>
      </w:r>
      <w:proofErr w:type="spellEnd"/>
      <w:r>
        <w:t>): Molecular evidence from ISSR-PCR fingerprints. Iranian Journal of Animal Biosystematics, 5: 15-25; 2009</w:t>
      </w:r>
    </w:p>
    <w:p w:rsidR="00C64FE9" w:rsidRDefault="00C64FE9" w:rsidP="00C64FE9">
      <w:pPr>
        <w:tabs>
          <w:tab w:val="left" w:pos="270"/>
        </w:tabs>
        <w:jc w:val="both"/>
      </w:pPr>
      <w:r>
        <w:t>7.</w:t>
      </w:r>
      <w:r>
        <w:tab/>
      </w:r>
      <w:proofErr w:type="spellStart"/>
      <w:r>
        <w:t>RastegarPouyani</w:t>
      </w:r>
      <w:proofErr w:type="spellEnd"/>
      <w:r>
        <w:t xml:space="preserve">, E.  </w:t>
      </w:r>
      <w:proofErr w:type="spellStart"/>
      <w:r>
        <w:t>RastegarPouyani</w:t>
      </w:r>
      <w:proofErr w:type="spellEnd"/>
      <w:r>
        <w:t xml:space="preserve">, N., </w:t>
      </w:r>
      <w:proofErr w:type="spellStart"/>
      <w:r>
        <w:t>KazemiNoureini</w:t>
      </w:r>
      <w:proofErr w:type="spellEnd"/>
      <w:r>
        <w:t xml:space="preserve">, S.  </w:t>
      </w:r>
      <w:proofErr w:type="spellStart"/>
      <w:r>
        <w:t>Joger</w:t>
      </w:r>
      <w:proofErr w:type="spellEnd"/>
      <w:r>
        <w:t xml:space="preserve">, U.and M. Wink. Molecular phylogeny and evolution of the </w:t>
      </w:r>
      <w:proofErr w:type="spellStart"/>
      <w:r>
        <w:t>Eremiaspersica</w:t>
      </w:r>
      <w:proofErr w:type="spellEnd"/>
      <w:r>
        <w:t xml:space="preserve"> complex of the </w:t>
      </w:r>
      <w:proofErr w:type="gramStart"/>
      <w:r>
        <w:t>Iranian  Plateau</w:t>
      </w:r>
      <w:proofErr w:type="gramEnd"/>
      <w:r>
        <w:t xml:space="preserve"> (</w:t>
      </w:r>
      <w:proofErr w:type="spellStart"/>
      <w:r>
        <w:t>Reptilia</w:t>
      </w:r>
      <w:proofErr w:type="spellEnd"/>
      <w:r>
        <w:t xml:space="preserve">: </w:t>
      </w:r>
      <w:proofErr w:type="spellStart"/>
      <w:r>
        <w:t>Lacertidea</w:t>
      </w:r>
      <w:proofErr w:type="spellEnd"/>
      <w:r>
        <w:t xml:space="preserve">) based on </w:t>
      </w:r>
      <w:proofErr w:type="spellStart"/>
      <w:r>
        <w:t>mtDNA</w:t>
      </w:r>
      <w:proofErr w:type="spellEnd"/>
      <w:r>
        <w:t xml:space="preserve"> sequences. Zoological Journal of the </w:t>
      </w:r>
      <w:proofErr w:type="spellStart"/>
      <w:r>
        <w:t>Linean</w:t>
      </w:r>
      <w:proofErr w:type="spellEnd"/>
      <w:r>
        <w:t xml:space="preserve"> Society.158: 641-660; 2010 </w:t>
      </w:r>
    </w:p>
    <w:p w:rsidR="00C64FE9" w:rsidRDefault="00C64FE9" w:rsidP="00C64FE9">
      <w:pPr>
        <w:tabs>
          <w:tab w:val="left" w:pos="270"/>
        </w:tabs>
        <w:jc w:val="both"/>
      </w:pPr>
      <w:r>
        <w:t>8.</w:t>
      </w:r>
      <w:r>
        <w:tab/>
      </w:r>
      <w:proofErr w:type="spellStart"/>
      <w:r>
        <w:t>SakinehKazemiNoureini</w:t>
      </w:r>
      <w:proofErr w:type="spellEnd"/>
      <w:r>
        <w:t xml:space="preserve">, Michael Wink. </w:t>
      </w:r>
      <w:proofErr w:type="spellStart"/>
      <w:r>
        <w:t>Antiproliferative</w:t>
      </w:r>
      <w:proofErr w:type="spellEnd"/>
      <w:r>
        <w:t xml:space="preserve"> effects of </w:t>
      </w:r>
      <w:proofErr w:type="spellStart"/>
      <w:r>
        <w:t>crocin</w:t>
      </w:r>
      <w:proofErr w:type="spellEnd"/>
      <w:r>
        <w:t xml:space="preserve"> in HepG2 cells by telomerase inhibition and </w:t>
      </w:r>
      <w:proofErr w:type="spellStart"/>
      <w:r>
        <w:t>hTERT</w:t>
      </w:r>
      <w:proofErr w:type="spellEnd"/>
      <w:r>
        <w:t xml:space="preserve"> down-regulation. Asian Pac J Cancer Prev. 2012</w:t>
      </w:r>
      <w:proofErr w:type="gramStart"/>
      <w:r>
        <w:t>;13</w:t>
      </w:r>
      <w:proofErr w:type="gramEnd"/>
      <w:r>
        <w:t>(5):2305-9.</w:t>
      </w:r>
    </w:p>
    <w:p w:rsidR="00C64FE9" w:rsidRDefault="00C64FE9" w:rsidP="00C64FE9">
      <w:pPr>
        <w:tabs>
          <w:tab w:val="left" w:pos="270"/>
        </w:tabs>
        <w:jc w:val="both"/>
      </w:pPr>
      <w:r>
        <w:lastRenderedPageBreak/>
        <w:t>9.</w:t>
      </w:r>
      <w:r>
        <w:tab/>
      </w:r>
      <w:proofErr w:type="spellStart"/>
      <w:r>
        <w:t>Khosrojerdi</w:t>
      </w:r>
      <w:proofErr w:type="spellEnd"/>
      <w:r>
        <w:t xml:space="preserve"> F., </w:t>
      </w:r>
      <w:proofErr w:type="spellStart"/>
      <w:r>
        <w:t>KazemiNoureini</w:t>
      </w:r>
      <w:proofErr w:type="spellEnd"/>
      <w:r>
        <w:t xml:space="preserve"> S., </w:t>
      </w:r>
      <w:proofErr w:type="spellStart"/>
      <w:r>
        <w:t>Nabiuni</w:t>
      </w:r>
      <w:proofErr w:type="spellEnd"/>
      <w:r>
        <w:t xml:space="preserve"> M. Telomerase activity in breast cancer cells under treatment with </w:t>
      </w:r>
      <w:proofErr w:type="spellStart"/>
      <w:r>
        <w:t>crocin</w:t>
      </w:r>
      <w:proofErr w:type="spellEnd"/>
      <w:r>
        <w:t xml:space="preserve">. </w:t>
      </w:r>
      <w:proofErr w:type="gramStart"/>
      <w:r>
        <w:t xml:space="preserve">Journal of </w:t>
      </w:r>
      <w:proofErr w:type="spellStart"/>
      <w:r>
        <w:t>Sabzevar</w:t>
      </w:r>
      <w:proofErr w:type="spellEnd"/>
      <w:r>
        <w:t xml:space="preserve"> University of Medical Sciences.</w:t>
      </w:r>
      <w:proofErr w:type="gramEnd"/>
      <w:r>
        <w:t xml:space="preserve"> 19(3); 2012</w:t>
      </w:r>
    </w:p>
    <w:p w:rsidR="00C64FE9" w:rsidRDefault="00C64FE9" w:rsidP="00C64FE9">
      <w:pPr>
        <w:tabs>
          <w:tab w:val="left" w:pos="270"/>
        </w:tabs>
        <w:jc w:val="both"/>
      </w:pPr>
      <w:r>
        <w:t>10.</w:t>
      </w:r>
      <w:r>
        <w:tab/>
      </w:r>
      <w:proofErr w:type="spellStart"/>
      <w:r>
        <w:t>EskandarRastegarPouyani</w:t>
      </w:r>
      <w:proofErr w:type="spellEnd"/>
      <w:r>
        <w:t xml:space="preserve">, </w:t>
      </w:r>
      <w:proofErr w:type="spellStart"/>
      <w:r>
        <w:t>SakineKazemiNoureini</w:t>
      </w:r>
      <w:proofErr w:type="spellEnd"/>
      <w:r>
        <w:t xml:space="preserve">, Ulrich </w:t>
      </w:r>
      <w:proofErr w:type="spellStart"/>
      <w:r>
        <w:t>Joger</w:t>
      </w:r>
      <w:proofErr w:type="spellEnd"/>
      <w:r>
        <w:t xml:space="preserve"> and Michael Wink.Molecular phylogeny and intraspecific differentiation of the </w:t>
      </w:r>
      <w:proofErr w:type="spellStart"/>
      <w:r>
        <w:t>Eremiasvelox</w:t>
      </w:r>
      <w:proofErr w:type="spellEnd"/>
      <w:r>
        <w:t xml:space="preserve"> complex of the Iranian Plateau and Central Asia (</w:t>
      </w:r>
      <w:proofErr w:type="spellStart"/>
      <w:r>
        <w:t>Sauria</w:t>
      </w:r>
      <w:proofErr w:type="spellEnd"/>
      <w:r>
        <w:t xml:space="preserve">, </w:t>
      </w:r>
      <w:proofErr w:type="spellStart"/>
      <w:r>
        <w:t>Lacertidae</w:t>
      </w:r>
      <w:proofErr w:type="spellEnd"/>
      <w:r>
        <w:t xml:space="preserve">). Journal of Zoological Systematics and Evolutionary Research 50; 220-229; 2012 </w:t>
      </w:r>
    </w:p>
    <w:p w:rsidR="00C64FE9" w:rsidRDefault="00C64FE9" w:rsidP="00C64FE9">
      <w:pPr>
        <w:tabs>
          <w:tab w:val="left" w:pos="270"/>
        </w:tabs>
        <w:jc w:val="both"/>
      </w:pPr>
      <w:r>
        <w:t>11.</w:t>
      </w:r>
      <w:r>
        <w:tab/>
      </w:r>
      <w:proofErr w:type="spellStart"/>
      <w:r>
        <w:t>Noori</w:t>
      </w:r>
      <w:proofErr w:type="spellEnd"/>
      <w:r>
        <w:t xml:space="preserve"> ZS., </w:t>
      </w:r>
      <w:proofErr w:type="spellStart"/>
      <w:r>
        <w:t>KazemiNoureini</w:t>
      </w:r>
      <w:proofErr w:type="spellEnd"/>
      <w:r>
        <w:t xml:space="preserve"> S., </w:t>
      </w:r>
      <w:proofErr w:type="spellStart"/>
      <w:r>
        <w:t>Nabiuni</w:t>
      </w:r>
      <w:proofErr w:type="spellEnd"/>
      <w:r>
        <w:t xml:space="preserve"> M. Investigation of Telomerase activity and </w:t>
      </w:r>
      <w:proofErr w:type="spellStart"/>
      <w:r>
        <w:t>hTERT</w:t>
      </w:r>
      <w:proofErr w:type="spellEnd"/>
      <w:r>
        <w:t xml:space="preserve"> gene expression in MCF7 cells treated with </w:t>
      </w:r>
      <w:proofErr w:type="spellStart"/>
      <w:r>
        <w:t>papaverine</w:t>
      </w:r>
      <w:proofErr w:type="spellEnd"/>
      <w:r>
        <w:t xml:space="preserve">. Journal of </w:t>
      </w:r>
      <w:proofErr w:type="spellStart"/>
      <w:r>
        <w:t>Sabzevar</w:t>
      </w:r>
      <w:proofErr w:type="spellEnd"/>
      <w:r>
        <w:t xml:space="preserve"> University of Medical Sciences, 20(2): 122-132; 2013</w:t>
      </w:r>
    </w:p>
    <w:p w:rsidR="00C64FE9" w:rsidRDefault="00C64FE9" w:rsidP="00C64FE9">
      <w:pPr>
        <w:tabs>
          <w:tab w:val="left" w:pos="270"/>
        </w:tabs>
        <w:jc w:val="both"/>
      </w:pPr>
      <w:r>
        <w:t>12.</w:t>
      </w:r>
      <w:r>
        <w:tab/>
      </w:r>
      <w:proofErr w:type="spellStart"/>
      <w:r>
        <w:t>Noureini</w:t>
      </w:r>
      <w:proofErr w:type="spellEnd"/>
      <w:r>
        <w:t xml:space="preserve"> SK, Wink M. </w:t>
      </w:r>
      <w:proofErr w:type="spellStart"/>
      <w:r>
        <w:t>Antiproliferative</w:t>
      </w:r>
      <w:proofErr w:type="spellEnd"/>
      <w:r>
        <w:t xml:space="preserve"> Effect of the </w:t>
      </w:r>
      <w:proofErr w:type="spellStart"/>
      <w:r>
        <w:t>Isoquinoline</w:t>
      </w:r>
      <w:proofErr w:type="spellEnd"/>
      <w:r>
        <w:t xml:space="preserve"> Alkaloid </w:t>
      </w:r>
      <w:proofErr w:type="spellStart"/>
      <w:r>
        <w:t>Papaverine</w:t>
      </w:r>
      <w:proofErr w:type="spellEnd"/>
      <w:r>
        <w:t xml:space="preserve"> in </w:t>
      </w:r>
      <w:proofErr w:type="spellStart"/>
      <w:r>
        <w:t>Hepatocarcinoma</w:t>
      </w:r>
      <w:proofErr w:type="spellEnd"/>
      <w:r>
        <w:t xml:space="preserve"> HepG-2 Cells — Inhibition of Telomerase and Induction of Senescence Molecules. 19(8):11846-59. 2014 </w:t>
      </w:r>
    </w:p>
    <w:p w:rsidR="00C64FE9" w:rsidRDefault="00C64FE9" w:rsidP="00C64FE9">
      <w:pPr>
        <w:tabs>
          <w:tab w:val="left" w:pos="270"/>
        </w:tabs>
        <w:jc w:val="both"/>
      </w:pPr>
      <w:r>
        <w:t>13.</w:t>
      </w:r>
      <w:r>
        <w:tab/>
      </w:r>
      <w:proofErr w:type="spellStart"/>
      <w:r>
        <w:t>SakinehKazemiNoureini</w:t>
      </w:r>
      <w:proofErr w:type="spellEnd"/>
      <w:r>
        <w:t xml:space="preserve">, </w:t>
      </w:r>
      <w:proofErr w:type="spellStart"/>
      <w:r>
        <w:t>HosseinEsmaili</w:t>
      </w:r>
      <w:proofErr w:type="spellEnd"/>
      <w:r>
        <w:t xml:space="preserve">. </w:t>
      </w:r>
      <w:proofErr w:type="gramStart"/>
      <w:r>
        <w:t xml:space="preserve">Multiple mechanisms of cell death induced by </w:t>
      </w:r>
      <w:proofErr w:type="spellStart"/>
      <w:r>
        <w:t>chelidonine</w:t>
      </w:r>
      <w:proofErr w:type="spellEnd"/>
      <w:r>
        <w:t xml:space="preserve"> in MCF-7 breast cancer cell line.</w:t>
      </w:r>
      <w:proofErr w:type="gramEnd"/>
      <w:r>
        <w:t xml:space="preserve"> </w:t>
      </w:r>
      <w:proofErr w:type="spellStart"/>
      <w:r>
        <w:t>Chemico</w:t>
      </w:r>
      <w:proofErr w:type="spellEnd"/>
      <w:r>
        <w:t xml:space="preserve">-Biological Interactions 223C:141-149. 2014 </w:t>
      </w:r>
    </w:p>
    <w:p w:rsidR="00C64FE9" w:rsidRDefault="00C64FE9" w:rsidP="00C64FE9">
      <w:pPr>
        <w:tabs>
          <w:tab w:val="left" w:pos="270"/>
        </w:tabs>
        <w:jc w:val="both"/>
      </w:pPr>
      <w:r>
        <w:t>14.</w:t>
      </w:r>
      <w:r>
        <w:tab/>
      </w:r>
      <w:proofErr w:type="spellStart"/>
      <w:r>
        <w:t>SakinehKazemiNoureini</w:t>
      </w:r>
      <w:proofErr w:type="spellEnd"/>
      <w:r>
        <w:t xml:space="preserve">, Michael Wink. Dose-Dependent Cytotoxic Effects of </w:t>
      </w:r>
      <w:proofErr w:type="spellStart"/>
      <w:r>
        <w:t>Boldine</w:t>
      </w:r>
      <w:proofErr w:type="spellEnd"/>
      <w:r>
        <w:t xml:space="preserve"> in HepG-2 Cells—Telomerase Inhibition and Apoptosis Induction.Molecules.20: 3730-3743. 2015</w:t>
      </w:r>
    </w:p>
    <w:p w:rsidR="00C64FE9" w:rsidRDefault="00C64FE9" w:rsidP="00C64FE9">
      <w:pPr>
        <w:tabs>
          <w:tab w:val="left" w:pos="270"/>
        </w:tabs>
        <w:jc w:val="both"/>
      </w:pPr>
      <w:r>
        <w:t>15.</w:t>
      </w:r>
      <w:r>
        <w:tab/>
      </w:r>
      <w:proofErr w:type="spellStart"/>
      <w:r>
        <w:t>SakinehKazemiNoureini</w:t>
      </w:r>
      <w:proofErr w:type="spellEnd"/>
      <w:r>
        <w:t xml:space="preserve">, </w:t>
      </w:r>
      <w:proofErr w:type="spellStart"/>
      <w:r>
        <w:t>FatemehTanavar</w:t>
      </w:r>
      <w:proofErr w:type="spellEnd"/>
      <w:r>
        <w:t xml:space="preserve">. </w:t>
      </w:r>
      <w:proofErr w:type="spellStart"/>
      <w:r>
        <w:t>Boldine</w:t>
      </w:r>
      <w:proofErr w:type="spellEnd"/>
      <w:r>
        <w:t xml:space="preserve">, a natural </w:t>
      </w:r>
      <w:proofErr w:type="spellStart"/>
      <w:r>
        <w:t>aporphine</w:t>
      </w:r>
      <w:proofErr w:type="spellEnd"/>
      <w:r>
        <w:t xml:space="preserve"> alkaloid, inhibits telomerase at non-toxic concentrations. </w:t>
      </w:r>
      <w:proofErr w:type="spellStart"/>
      <w:r>
        <w:t>Chemico</w:t>
      </w:r>
      <w:proofErr w:type="spellEnd"/>
      <w:r>
        <w:t>-Biological Interactions 231:27-34. 2015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Books:</w:t>
      </w:r>
    </w:p>
    <w:p w:rsidR="00C64FE9" w:rsidRDefault="00C64FE9" w:rsidP="00C64FE9">
      <w:pPr>
        <w:tabs>
          <w:tab w:val="left" w:pos="270"/>
        </w:tabs>
        <w:jc w:val="both"/>
      </w:pPr>
      <w:r>
        <w:t>1.</w:t>
      </w:r>
      <w:r>
        <w:tab/>
        <w:t xml:space="preserve"> Fundamentals of Molecular Evolution (2nd ed.) 2000 Dan </w:t>
      </w:r>
      <w:proofErr w:type="spellStart"/>
      <w:r>
        <w:t>Graur</w:t>
      </w:r>
      <w:proofErr w:type="spellEnd"/>
      <w:r>
        <w:t xml:space="preserve">, </w:t>
      </w:r>
      <w:proofErr w:type="spellStart"/>
      <w:r>
        <w:t>Wen-Hsiung</w:t>
      </w:r>
      <w:proofErr w:type="spellEnd"/>
      <w:r>
        <w:t xml:space="preserve"> Li (Translation) 2009 </w:t>
      </w:r>
      <w:proofErr w:type="spellStart"/>
      <w:r>
        <w:t>TarbiatMoallem</w:t>
      </w:r>
      <w:proofErr w:type="spellEnd"/>
      <w:r>
        <w:t xml:space="preserve"> University of </w:t>
      </w:r>
      <w:proofErr w:type="spellStart"/>
      <w:r>
        <w:t>Sabzevar</w:t>
      </w:r>
      <w:proofErr w:type="spellEnd"/>
      <w:r>
        <w:t xml:space="preserve"> Press. (Selected academic book of the year among Basic Sciences (First Score among Translation in BIOLOGY), University of Tehran, 2010)</w:t>
      </w:r>
    </w:p>
    <w:p w:rsidR="00C64FE9" w:rsidRDefault="00C64FE9" w:rsidP="00C64FE9">
      <w:pPr>
        <w:tabs>
          <w:tab w:val="left" w:pos="270"/>
        </w:tabs>
        <w:jc w:val="both"/>
      </w:pPr>
      <w:r>
        <w:t>2.</w:t>
      </w:r>
      <w:r>
        <w:tab/>
        <w:t xml:space="preserve"> Molecular Biology 2010 David Clark (Translation) </w:t>
      </w:r>
      <w:proofErr w:type="spellStart"/>
      <w:r>
        <w:t>TarbiatMoallem</w:t>
      </w:r>
      <w:proofErr w:type="spellEnd"/>
      <w:r>
        <w:t xml:space="preserve"> University of </w:t>
      </w:r>
      <w:proofErr w:type="spellStart"/>
      <w:r>
        <w:t>Sabzevar</w:t>
      </w:r>
      <w:proofErr w:type="spellEnd"/>
      <w:r>
        <w:t xml:space="preserve"> Press. Sep. 2011 (Selected as the second score among translated books in basic sciences, </w:t>
      </w:r>
      <w:proofErr w:type="spellStart"/>
      <w:proofErr w:type="gramStart"/>
      <w:r>
        <w:t>Ferdowsi</w:t>
      </w:r>
      <w:proofErr w:type="spellEnd"/>
      <w:r>
        <w:t xml:space="preserve">  Scientific</w:t>
      </w:r>
      <w:proofErr w:type="gramEnd"/>
      <w:r>
        <w:t xml:space="preserve"> and </w:t>
      </w:r>
      <w:proofErr w:type="spellStart"/>
      <w:r>
        <w:t>Reasearch</w:t>
      </w:r>
      <w:proofErr w:type="spellEnd"/>
      <w:r>
        <w:t xml:space="preserve"> Festival, 2011)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Teaching:</w:t>
      </w: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B.Sc. students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Biochemistry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Molecular Biology</w:t>
      </w:r>
    </w:p>
    <w:p w:rsidR="00C64FE9" w:rsidRDefault="00C64FE9" w:rsidP="00C64FE9">
      <w:pPr>
        <w:tabs>
          <w:tab w:val="left" w:pos="270"/>
        </w:tabs>
        <w:jc w:val="both"/>
      </w:pPr>
      <w:r>
        <w:lastRenderedPageBreak/>
        <w:t>-</w:t>
      </w:r>
      <w:r>
        <w:tab/>
        <w:t>Radiation Biology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Biophysics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Cell biology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Master students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Molecular and chemical carcinogenesis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Advanced Molecular Biology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Biophysical-Biochemical methods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Chromatin Biochemistry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Nucleic Acid biochemistry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Laboratory techniques in Biochemistry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Advanced Biochemistry 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Editorial board member of journals: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Telomere and </w:t>
      </w:r>
      <w:proofErr w:type="gramStart"/>
      <w:r>
        <w:t>Telomerase  2014</w:t>
      </w:r>
      <w:proofErr w:type="gramEnd"/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Reviewing papers for journals: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Tumor </w:t>
      </w:r>
      <w:proofErr w:type="gramStart"/>
      <w:r>
        <w:t>Biology  (</w:t>
      </w:r>
      <w:proofErr w:type="gramEnd"/>
      <w:r>
        <w:t>Springer)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BMC Complementary and Alternative </w:t>
      </w:r>
      <w:proofErr w:type="gramStart"/>
      <w:r>
        <w:t>Medicine  (</w:t>
      </w:r>
      <w:proofErr w:type="gramEnd"/>
      <w:r>
        <w:t>Springer)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Medicinal Chemistry Research (Springer)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World J Surgical </w:t>
      </w:r>
      <w:proofErr w:type="gramStart"/>
      <w:r>
        <w:t>Oncology  (</w:t>
      </w:r>
      <w:proofErr w:type="gramEnd"/>
      <w:r>
        <w:t>Springer)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</w:r>
      <w:proofErr w:type="spellStart"/>
      <w:r>
        <w:t>Scholarena</w:t>
      </w:r>
      <w:proofErr w:type="spellEnd"/>
      <w:r>
        <w:t xml:space="preserve"> J Cancer Science (</w:t>
      </w:r>
      <w:proofErr w:type="spellStart"/>
      <w:r>
        <w:t>Scholarena</w:t>
      </w:r>
      <w:proofErr w:type="spellEnd"/>
      <w:r>
        <w:t xml:space="preserve"> Journals)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>J Cell Mol Research (</w:t>
      </w:r>
      <w:proofErr w:type="spellStart"/>
      <w:r>
        <w:t>Ferdowsi</w:t>
      </w:r>
      <w:proofErr w:type="spellEnd"/>
      <w:r>
        <w:t xml:space="preserve"> University, </w:t>
      </w:r>
      <w:proofErr w:type="spellStart"/>
      <w:r>
        <w:t>Mashad</w:t>
      </w:r>
      <w:proofErr w:type="spellEnd"/>
      <w:r>
        <w:t>, Iran)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</w:r>
      <w:proofErr w:type="spellStart"/>
      <w:r>
        <w:t>Sabzevar</w:t>
      </w:r>
      <w:proofErr w:type="spellEnd"/>
      <w:r>
        <w:t xml:space="preserve"> University of Medical Sciences (</w:t>
      </w:r>
      <w:proofErr w:type="spellStart"/>
      <w:r>
        <w:t>Sabzevar</w:t>
      </w:r>
      <w:proofErr w:type="spellEnd"/>
      <w:r>
        <w:t>, Iran)</w:t>
      </w: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Default="00C64FE9" w:rsidP="00C64FE9">
      <w:pPr>
        <w:tabs>
          <w:tab w:val="left" w:pos="270"/>
        </w:tabs>
        <w:jc w:val="both"/>
      </w:pPr>
    </w:p>
    <w:p w:rsidR="00C64FE9" w:rsidRPr="00C64FE9" w:rsidRDefault="00C64FE9" w:rsidP="00C64FE9">
      <w:pPr>
        <w:tabs>
          <w:tab w:val="left" w:pos="270"/>
        </w:tabs>
        <w:jc w:val="both"/>
        <w:rPr>
          <w:b/>
          <w:bCs/>
        </w:rPr>
      </w:pPr>
      <w:r w:rsidRPr="00C64FE9">
        <w:rPr>
          <w:b/>
          <w:bCs/>
        </w:rPr>
        <w:t>Positions:</w:t>
      </w:r>
    </w:p>
    <w:p w:rsidR="00C64FE9" w:rsidRDefault="00C64FE9" w:rsidP="00C64FE9">
      <w:pPr>
        <w:tabs>
          <w:tab w:val="left" w:pos="270"/>
        </w:tabs>
        <w:jc w:val="both"/>
      </w:pPr>
      <w:r>
        <w:lastRenderedPageBreak/>
        <w:t>-</w:t>
      </w:r>
      <w:r>
        <w:tab/>
        <w:t>Doctoral researcher: Institute of Biophysics and Genetics, Center of National Research, Naples, Italy. May 2000-Feb 2001 (Ph.D. fellowship of Research and Technology Ministry of Science)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Post-doc researcher: Department of Biology, Institute of Pharmaceutical and Molecular Biotechnology, Heidelberg Aug 2004-June 2006 </w:t>
      </w:r>
    </w:p>
    <w:p w:rsidR="00C64FE9" w:rsidRDefault="00C64FE9" w:rsidP="00C64FE9">
      <w:pPr>
        <w:tabs>
          <w:tab w:val="left" w:pos="270"/>
        </w:tabs>
        <w:jc w:val="both"/>
      </w:pPr>
      <w:r>
        <w:t>-</w:t>
      </w:r>
      <w:r>
        <w:tab/>
        <w:t xml:space="preserve">Assistant Prof. Department of Biology, Faculty of Science, Teacher Training University of </w:t>
      </w:r>
      <w:proofErr w:type="spellStart"/>
      <w:r>
        <w:t>Sabzevar</w:t>
      </w:r>
      <w:proofErr w:type="spellEnd"/>
      <w:r>
        <w:t>; June 2006</w:t>
      </w:r>
    </w:p>
    <w:p w:rsidR="0021358D" w:rsidRDefault="00C64FE9" w:rsidP="00C64FE9">
      <w:pPr>
        <w:tabs>
          <w:tab w:val="left" w:pos="270"/>
        </w:tabs>
        <w:jc w:val="both"/>
      </w:pPr>
      <w:r>
        <w:t>-</w:t>
      </w:r>
      <w:r>
        <w:tab/>
        <w:t>Associate Prof. July 2014</w:t>
      </w:r>
    </w:p>
    <w:sectPr w:rsidR="0021358D" w:rsidSect="0097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4FE9"/>
    <w:rsid w:val="0021358D"/>
    <w:rsid w:val="003D3E3C"/>
    <w:rsid w:val="00977C28"/>
    <w:rsid w:val="00C6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MRT</cp:lastModifiedBy>
  <cp:revision>2</cp:revision>
  <dcterms:created xsi:type="dcterms:W3CDTF">2015-03-15T07:06:00Z</dcterms:created>
  <dcterms:modified xsi:type="dcterms:W3CDTF">2015-03-15T07:06:00Z</dcterms:modified>
</cp:coreProperties>
</file>